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sz w:val="52"/>
          <w:szCs w:val="52"/>
          <w:lang w:eastAsia="zh-CN"/>
        </w:rPr>
        <w:t>上海市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sz w:val="52"/>
          <w:szCs w:val="52"/>
          <w:lang w:eastAsia="zh-CN"/>
        </w:rPr>
        <w:t>餐饮用油水分离器信息公示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52"/>
          <w:szCs w:val="52"/>
          <w:lang w:eastAsia="zh-CN"/>
        </w:rPr>
      </w:pPr>
      <w:r>
        <w:rPr>
          <w:rFonts w:hint="eastAsia" w:ascii="黑体" w:hAnsi="黑体" w:eastAsia="黑体" w:cs="黑体"/>
          <w:sz w:val="52"/>
          <w:szCs w:val="52"/>
          <w:lang w:eastAsia="zh-CN"/>
        </w:rPr>
        <w:t>申请表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center"/>
        <w:textAlignment w:val="auto"/>
        <w:rPr>
          <w:rFonts w:hint="eastAsia" w:ascii="黑体" w:hAnsi="黑体" w:eastAsia="黑体" w:cs="黑体"/>
          <w:sz w:val="52"/>
          <w:szCs w:val="52"/>
          <w:lang w:eastAsia="zh-CN"/>
        </w:rPr>
      </w:pP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1600" w:firstLineChars="400"/>
        <w:jc w:val="both"/>
        <w:textAlignment w:val="auto"/>
        <w:rPr>
          <w:rFonts w:hint="eastAsia" w:ascii="黑体" w:hAnsi="黑体" w:eastAsia="黑体" w:cs="黑体"/>
          <w:sz w:val="40"/>
          <w:szCs w:val="40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lang w:eastAsia="zh-CN"/>
        </w:rPr>
        <w:t>申请单位：</w:t>
      </w:r>
      <w:r>
        <w:rPr>
          <w:rFonts w:hint="eastAsia" w:ascii="黑体" w:hAnsi="黑体" w:eastAsia="黑体" w:cs="黑体"/>
          <w:sz w:val="40"/>
          <w:szCs w:val="40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1600" w:firstLineChars="400"/>
        <w:jc w:val="both"/>
        <w:textAlignment w:val="auto"/>
        <w:rPr>
          <w:rFonts w:hint="eastAsia" w:ascii="黑体" w:hAnsi="黑体" w:eastAsia="黑体" w:cs="黑体"/>
          <w:sz w:val="40"/>
          <w:szCs w:val="40"/>
          <w:u w:val="single"/>
          <w:lang w:val="en-US" w:eastAsia="zh-CN"/>
        </w:rPr>
      </w:pPr>
      <w:r>
        <w:rPr>
          <w:rFonts w:hint="eastAsia" w:ascii="黑体" w:hAnsi="黑体" w:eastAsia="黑体" w:cs="黑体"/>
          <w:sz w:val="40"/>
          <w:szCs w:val="40"/>
          <w:u w:val="none"/>
          <w:lang w:val="en-US" w:eastAsia="zh-CN"/>
        </w:rPr>
        <w:t>申请日期：</w:t>
      </w:r>
      <w:r>
        <w:rPr>
          <w:rFonts w:hint="eastAsia" w:ascii="黑体" w:hAnsi="黑体" w:eastAsia="黑体" w:cs="黑体"/>
          <w:sz w:val="40"/>
          <w:szCs w:val="40"/>
          <w:u w:val="single"/>
          <w:lang w:val="en-US" w:eastAsia="zh-CN"/>
        </w:rPr>
        <w:t xml:space="preserve">                 </w:t>
      </w:r>
    </w:p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line="1000" w:lineRule="exact"/>
        <w:ind w:firstLine="0" w:firstLineChars="0"/>
        <w:jc w:val="center"/>
        <w:textAlignment w:val="auto"/>
        <w:rPr>
          <w:rFonts w:hint="default" w:ascii="黑体" w:hAnsi="黑体" w:eastAsia="黑体" w:cs="黑体"/>
          <w:sz w:val="40"/>
          <w:szCs w:val="40"/>
          <w:u w:val="none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0" w:num="1"/>
          <w:rtlGutter w:val="0"/>
          <w:docGrid w:type="lines" w:linePitch="312" w:charSpace="0"/>
        </w:sectPr>
      </w:pPr>
      <w:r>
        <w:rPr>
          <w:rFonts w:hint="eastAsia" w:ascii="黑体" w:hAnsi="黑体" w:eastAsia="黑体" w:cs="黑体"/>
          <w:sz w:val="40"/>
          <w:szCs w:val="40"/>
          <w:u w:val="none"/>
          <w:lang w:val="en-US" w:eastAsia="zh-CN"/>
        </w:rPr>
        <w:t>单位公章（盖章）</w:t>
      </w:r>
    </w:p>
    <w:tbl>
      <w:tblPr>
        <w:tblStyle w:val="3"/>
        <w:tblW w:w="141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735"/>
        <w:gridCol w:w="3130"/>
        <w:gridCol w:w="3413"/>
        <w:gridCol w:w="201"/>
        <w:gridCol w:w="1482"/>
        <w:gridCol w:w="28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单位名称</w:t>
            </w:r>
          </w:p>
        </w:tc>
        <w:tc>
          <w:tcPr>
            <w:tcW w:w="72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联系人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237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地址</w:t>
            </w:r>
          </w:p>
        </w:tc>
        <w:tc>
          <w:tcPr>
            <w:tcW w:w="7278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168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联系电话</w:t>
            </w:r>
          </w:p>
        </w:tc>
        <w:tc>
          <w:tcPr>
            <w:tcW w:w="2835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14174" w:type="dxa"/>
            <w:gridSpan w:val="7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餐饮用油水分离器产品型号规格及联系方式明细表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生产单位名称</w:t>
            </w:r>
          </w:p>
        </w:tc>
        <w:tc>
          <w:tcPr>
            <w:tcW w:w="3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产品型号</w:t>
            </w: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处理水量（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m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superscript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/h</w:t>
            </w: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  <w:t>）</w:t>
            </w:r>
          </w:p>
        </w:tc>
        <w:tc>
          <w:tcPr>
            <w:tcW w:w="43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推荐匹配的餐厅、食堂类型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val="en-US" w:eastAsia="zh-CN"/>
              </w:rPr>
              <w:t>（小型、中型、大型、特大型）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3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3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3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3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atLeast"/>
        </w:trPr>
        <w:tc>
          <w:tcPr>
            <w:tcW w:w="3113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13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3614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  <w:tc>
          <w:tcPr>
            <w:tcW w:w="4317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宋体" w:hAnsi="宋体" w:eastAsia="宋体" w:cs="宋体"/>
                <w:sz w:val="32"/>
                <w:szCs w:val="32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40"/>
          <w:szCs w:val="40"/>
          <w:lang w:eastAsia="zh-CN"/>
        </w:rPr>
        <w:sectPr>
          <w:pgSz w:w="16838" w:h="11906" w:orient="landscape"/>
          <w:pgMar w:top="1800" w:right="1440" w:bottom="1800" w:left="1440" w:header="851" w:footer="992" w:gutter="0"/>
          <w:cols w:space="0" w:num="1"/>
          <w:rtlGutter w:val="0"/>
          <w:docGrid w:type="lines" w:linePitch="312" w:charSpace="0"/>
        </w:sect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center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eastAsia="zh-CN"/>
              </w:rPr>
            </w:pPr>
            <w:r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eastAsia="zh-CN"/>
              </w:rPr>
              <w:t>保证书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ind w:firstLine="720" w:firstLineChars="200"/>
              <w:jc w:val="both"/>
              <w:textAlignment w:val="auto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eastAsia="zh-CN"/>
              </w:rPr>
              <w:t>本产品申请人保证：本申请表中所申报的内容和所附资料均真实、合法，复印件和原件一致，所附资料中的数据均为研究和检测该产品得到的数据。如有不实之处，我愿负相应法律责任，并承担由此造成的一切后果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ind w:firstLine="720" w:firstLineChars="200"/>
              <w:jc w:val="both"/>
              <w:textAlignment w:val="auto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ind w:firstLine="720" w:firstLineChars="200"/>
              <w:jc w:val="both"/>
              <w:textAlignment w:val="auto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eastAsia="zh-CN"/>
              </w:rPr>
              <w:t>法定代表人（签字）</w:t>
            </w: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ind w:firstLine="720" w:firstLineChars="200"/>
              <w:jc w:val="both"/>
              <w:textAlignment w:val="auto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t xml:space="preserve">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default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黑体" w:hAnsi="黑体" w:eastAsia="黑体" w:cs="黑体"/>
                <w:sz w:val="40"/>
                <w:szCs w:val="40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eastAsia="zh-CN"/>
              </w:rPr>
              <w:t>所附资料（请在所提供的资料前的</w:t>
            </w: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eastAsia="zh-CN"/>
              </w:rPr>
              <w:t>内打勾）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t xml:space="preserve"> 1.申请表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t xml:space="preserve"> 2.生产经营企业营业执照复印件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t xml:space="preserve"> 3.产品检测报告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t xml:space="preserve"> 4.产品说明书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t xml:space="preserve"> 5.本市食品生产经营单位用户意见（3家及以上）（</w:t>
            </w:r>
            <w:r>
              <w:rPr>
                <w:rFonts w:hint="eastAsia" w:ascii="宋体" w:hAnsi="宋体" w:eastAsia="宋体" w:cs="宋体"/>
                <w:sz w:val="36"/>
                <w:szCs w:val="36"/>
              </w:rPr>
              <w:t>首次申请者除外</w:t>
            </w: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t>）</w:t>
            </w:r>
            <w:bookmarkStart w:id="0" w:name="_GoBack"/>
            <w:bookmarkEnd w:id="0"/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default" w:ascii="黑体" w:hAnsi="黑体" w:eastAsia="黑体" w:cs="黑体"/>
                <w:sz w:val="40"/>
                <w:szCs w:val="40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t xml:space="preserve"> 6.其他有助公示的资料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t>申报资料的一般要求：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t>提交申请资料共一式两份，使用A4规格纸打印，按顺序装订成册；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900" w:lineRule="exact"/>
              <w:jc w:val="both"/>
              <w:textAlignment w:val="auto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t>申请资料应当完整、清晰，复印件应当与原件一致。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6" w:hRule="atLeast"/>
        </w:trPr>
        <w:tc>
          <w:tcPr>
            <w:tcW w:w="8522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  <w:t>其他需要说明的问题：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both"/>
              <w:textAlignment w:val="auto"/>
              <w:rPr>
                <w:rFonts w:hint="eastAsia" w:ascii="宋体" w:hAnsi="宋体" w:eastAsia="宋体" w:cs="宋体"/>
                <w:sz w:val="36"/>
                <w:szCs w:val="36"/>
                <w:vertAlign w:val="baseline"/>
                <w:lang w:val="en-US" w:eastAsia="zh-CN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jc w:val="both"/>
        <w:textAlignment w:val="auto"/>
        <w:rPr>
          <w:rFonts w:hint="eastAsia" w:ascii="黑体" w:hAnsi="黑体" w:eastAsia="黑体" w:cs="黑体"/>
          <w:sz w:val="40"/>
          <w:szCs w:val="40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ACA1512"/>
    <w:multiLevelType w:val="singleLevel"/>
    <w:tmpl w:val="AACA151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5530149"/>
    <w:rsid w:val="0D347CF0"/>
    <w:rsid w:val="10201157"/>
    <w:rsid w:val="3A63599D"/>
    <w:rsid w:val="3CA63A99"/>
    <w:rsid w:val="54966844"/>
    <w:rsid w:val="6F1B6B9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jason</dc:creator>
  <cp:lastModifiedBy>旋风的恸哭</cp:lastModifiedBy>
  <cp:lastPrinted>2019-11-07T00:59:37Z</cp:lastPrinted>
  <dcterms:modified xsi:type="dcterms:W3CDTF">2019-11-07T01:45:13Z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